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41FB" w14:textId="0B969E2D" w:rsidR="005F4533" w:rsidRPr="005F4533" w:rsidRDefault="005D527F" w:rsidP="00DF3348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New Year </w:t>
      </w:r>
      <w:r w:rsidR="005F4533" w:rsidRPr="005F453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202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3</w:t>
      </w:r>
    </w:p>
    <w:p w14:paraId="0D1B8A03" w14:textId="77777777" w:rsidR="005F4533" w:rsidRPr="00A03AB4" w:rsidRDefault="005F4533" w:rsidP="00DF3348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8F8F59D" w14:textId="37D578DF" w:rsidR="005F4533" w:rsidRPr="00AC4112" w:rsidRDefault="005D527F" w:rsidP="00DF3348">
      <w:r>
        <w:t>Happy New Year!</w:t>
      </w:r>
    </w:p>
    <w:p w14:paraId="546E9C9E" w14:textId="77777777" w:rsidR="004A673C" w:rsidRPr="00A03AB4" w:rsidRDefault="004A673C" w:rsidP="00DF3348">
      <w:pPr>
        <w:rPr>
          <w:sz w:val="16"/>
          <w:szCs w:val="16"/>
        </w:rPr>
      </w:pPr>
    </w:p>
    <w:p w14:paraId="3B18D875" w14:textId="454B76C0" w:rsidR="00AC4112" w:rsidRDefault="004A673C" w:rsidP="00DF3348">
      <w:r>
        <w:t xml:space="preserve">As you know, </w:t>
      </w:r>
      <w:r w:rsidR="005F4533">
        <w:t xml:space="preserve">the </w:t>
      </w:r>
      <w:r w:rsidR="003061CE">
        <w:t xml:space="preserve">Chapter’s Board has spent 2022 primarily </w:t>
      </w:r>
      <w:r>
        <w:t xml:space="preserve">focused on </w:t>
      </w:r>
      <w:r w:rsidR="003061CE">
        <w:t xml:space="preserve">delivering instructive and interesting </w:t>
      </w:r>
      <w:r>
        <w:t>programing</w:t>
      </w:r>
      <w:r w:rsidR="003061CE">
        <w:t>.</w:t>
      </w:r>
      <w:r>
        <w:t xml:space="preserve"> </w:t>
      </w:r>
      <w:r w:rsidR="003061CE">
        <w:t xml:space="preserve">We have </w:t>
      </w:r>
      <w:r>
        <w:t>hosted</w:t>
      </w:r>
      <w:r w:rsidR="005F4533">
        <w:t xml:space="preserve"> </w:t>
      </w:r>
      <w:r>
        <w:t>numerous</w:t>
      </w:r>
      <w:r w:rsidR="005F4533">
        <w:t xml:space="preserve"> events</w:t>
      </w:r>
      <w:r>
        <w:t xml:space="preserve"> during the fall and early winter</w:t>
      </w:r>
      <w:r w:rsidR="005F4533">
        <w:t xml:space="preserve">, including a hybrid event (simultaneous virtual and in-person event). </w:t>
      </w:r>
      <w:r w:rsidR="003061CE">
        <w:t>In the New Year, t</w:t>
      </w:r>
      <w:r w:rsidR="00D03287">
        <w:t xml:space="preserve">he Board </w:t>
      </w:r>
      <w:r w:rsidR="003061CE">
        <w:t xml:space="preserve">will </w:t>
      </w:r>
      <w:r w:rsidR="00F405AD">
        <w:t xml:space="preserve">remain focused on delivering </w:t>
      </w:r>
      <w:r w:rsidR="005F4533">
        <w:t xml:space="preserve">quality programs that </w:t>
      </w:r>
      <w:r w:rsidR="00F405AD">
        <w:t xml:space="preserve">our </w:t>
      </w:r>
      <w:r w:rsidR="00DF3348" w:rsidRPr="00DF3348">
        <w:t xml:space="preserve">members </w:t>
      </w:r>
      <w:r w:rsidR="003061CE">
        <w:t xml:space="preserve">and guests appreciate </w:t>
      </w:r>
      <w:r w:rsidR="005F4533">
        <w:t xml:space="preserve">and </w:t>
      </w:r>
      <w:r w:rsidR="003061CE">
        <w:t xml:space="preserve">will offer our second hybrid event in February, </w:t>
      </w:r>
      <w:r w:rsidR="005F4533">
        <w:t xml:space="preserve">please monitor our calendar at </w:t>
      </w:r>
      <w:bookmarkStart w:id="0" w:name="_Hlk123898032"/>
      <w:r w:rsidR="00355100">
        <w:fldChar w:fldCharType="begin"/>
      </w:r>
      <w:r w:rsidR="00355100">
        <w:instrText>HYPERLINK "http://www.NCVSCPA.org"</w:instrText>
      </w:r>
      <w:r w:rsidR="00355100">
        <w:fldChar w:fldCharType="separate"/>
      </w:r>
      <w:r w:rsidR="00F405AD" w:rsidRPr="0012386C">
        <w:rPr>
          <w:rStyle w:val="Hyperlink"/>
        </w:rPr>
        <w:t>www.NCVSCPA.org</w:t>
      </w:r>
      <w:r w:rsidR="00355100">
        <w:rPr>
          <w:rStyle w:val="Hyperlink"/>
        </w:rPr>
        <w:fldChar w:fldCharType="end"/>
      </w:r>
      <w:r w:rsidR="00F405AD">
        <w:t xml:space="preserve"> </w:t>
      </w:r>
      <w:bookmarkEnd w:id="0"/>
      <w:r w:rsidR="005F4533">
        <w:t xml:space="preserve">for updates. </w:t>
      </w:r>
      <w:r w:rsidR="00F405AD">
        <w:t>As we provide additional in-person programs, o</w:t>
      </w:r>
      <w:r w:rsidR="00DF3348" w:rsidRPr="00DF3348">
        <w:t xml:space="preserve">ur </w:t>
      </w:r>
      <w:r w:rsidR="003061CE">
        <w:t xml:space="preserve">members </w:t>
      </w:r>
      <w:r w:rsidR="00AA4F7B">
        <w:t>enjoy</w:t>
      </w:r>
      <w:r w:rsidR="003061CE">
        <w:t xml:space="preserve"> networking </w:t>
      </w:r>
      <w:r w:rsidR="00AA4F7B">
        <w:t>opportunities, and we better</w:t>
      </w:r>
      <w:r w:rsidR="003061CE">
        <w:t xml:space="preserve"> serve our </w:t>
      </w:r>
      <w:r w:rsidR="005F4533">
        <w:t>profession.</w:t>
      </w:r>
      <w:r w:rsidR="00DF3348" w:rsidRPr="00DF3348">
        <w:t xml:space="preserve">  </w:t>
      </w:r>
    </w:p>
    <w:p w14:paraId="0F309E7B" w14:textId="4A23F965" w:rsidR="005F4533" w:rsidRPr="00A03AB4" w:rsidRDefault="005F4533" w:rsidP="00DF3348">
      <w:pPr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14:paraId="18CE36F8" w14:textId="651599DB" w:rsidR="00DF3348" w:rsidRPr="00DF3348" w:rsidRDefault="00DF3348" w:rsidP="00DF3348">
      <w:pPr>
        <w:rPr>
          <w:rFonts w:ascii="Times New Roman" w:eastAsia="Times New Roman" w:hAnsi="Times New Roman" w:cs="Times New Roman"/>
        </w:rPr>
      </w:pPr>
      <w:r w:rsidRPr="00DF334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Upcoming </w:t>
      </w:r>
      <w:r w:rsidR="005F453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Chapter</w:t>
      </w:r>
      <w:r w:rsidR="005D52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or SIG </w:t>
      </w:r>
      <w:r w:rsidR="005F453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Events </w:t>
      </w:r>
    </w:p>
    <w:p w14:paraId="08152AD5" w14:textId="10D31FC3" w:rsidR="006A5458" w:rsidRDefault="006A5458" w:rsidP="006A5458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Tuesday, January 10, 2023, Government Contracting SIG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 w:rsid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4A673C" w:rsidRPr="0090529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DCAA Annual Update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 xml:space="preserve">webinar </w:t>
      </w:r>
      <w:r w:rsidR="00905299">
        <w:rPr>
          <w:rFonts w:ascii="Verdana" w:eastAsia="Times New Roman" w:hAnsi="Verdana" w:cs="Times New Roman"/>
          <w:color w:val="000000"/>
          <w:sz w:val="21"/>
          <w:szCs w:val="21"/>
        </w:rPr>
        <w:t>from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 xml:space="preserve"> 8</w:t>
      </w:r>
      <w:r w:rsid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AM 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>-</w:t>
      </w:r>
      <w:r w:rsid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>9:30AM</w:t>
      </w:r>
    </w:p>
    <w:p w14:paraId="7CC7E948" w14:textId="644B7A1C" w:rsidR="00DF3348" w:rsidRPr="006A5458" w:rsidRDefault="00DF3348" w:rsidP="006A5458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A5458">
        <w:rPr>
          <w:rFonts w:ascii="Verdana" w:eastAsia="Times New Roman" w:hAnsi="Verdana" w:cs="Times New Roman"/>
          <w:color w:val="000000"/>
          <w:sz w:val="21"/>
          <w:szCs w:val="21"/>
        </w:rPr>
        <w:t>Wednesday</w:t>
      </w:r>
      <w:r w:rsidR="00EC18D6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 w:rsidRPr="006A5458">
        <w:rPr>
          <w:rFonts w:ascii="Verdana" w:eastAsia="Times New Roman" w:hAnsi="Verdana" w:cs="Times New Roman"/>
          <w:color w:val="000000"/>
          <w:sz w:val="21"/>
          <w:szCs w:val="21"/>
        </w:rPr>
        <w:t xml:space="preserve"> January 1</w:t>
      </w:r>
      <w:r w:rsidR="006A5458">
        <w:rPr>
          <w:rFonts w:ascii="Verdana" w:eastAsia="Times New Roman" w:hAnsi="Verdana" w:cs="Times New Roman"/>
          <w:color w:val="000000"/>
          <w:sz w:val="21"/>
          <w:szCs w:val="21"/>
        </w:rPr>
        <w:t>1</w:t>
      </w:r>
      <w:r w:rsidRPr="006A5458">
        <w:rPr>
          <w:rFonts w:ascii="Verdana" w:eastAsia="Times New Roman" w:hAnsi="Verdana" w:cs="Times New Roman"/>
          <w:color w:val="000000"/>
          <w:sz w:val="21"/>
          <w:szCs w:val="21"/>
        </w:rPr>
        <w:t>, 202</w:t>
      </w:r>
      <w:r w:rsidR="007B0F26" w:rsidRPr="006A5458">
        <w:rPr>
          <w:rFonts w:ascii="Verdana" w:eastAsia="Times New Roman" w:hAnsi="Verdana" w:cs="Times New Roman"/>
          <w:color w:val="000000"/>
          <w:sz w:val="21"/>
          <w:szCs w:val="21"/>
        </w:rPr>
        <w:t>3</w:t>
      </w:r>
      <w:r w:rsidR="006A5458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 w:rsidRPr="006A545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4A673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Annual Tri-State Tax Update</w:t>
      </w:r>
      <w:r w:rsidR="004A673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, 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 xml:space="preserve">webinar from 2 </w:t>
      </w:r>
      <w:r w:rsid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PM - </w:t>
      </w:r>
      <w:r w:rsidR="004A673C">
        <w:rPr>
          <w:rFonts w:ascii="Verdana" w:eastAsia="Times New Roman" w:hAnsi="Verdana" w:cs="Times New Roman"/>
          <w:color w:val="000000"/>
          <w:sz w:val="21"/>
          <w:szCs w:val="21"/>
        </w:rPr>
        <w:t>7PM</w:t>
      </w:r>
    </w:p>
    <w:p w14:paraId="1C4D74C2" w14:textId="24BF25B2" w:rsidR="00DF3348" w:rsidRPr="00905299" w:rsidRDefault="00DF3348" w:rsidP="00A83A7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05299">
        <w:rPr>
          <w:rFonts w:ascii="Verdana" w:eastAsia="Times New Roman" w:hAnsi="Verdana" w:cs="Times New Roman"/>
          <w:color w:val="000000"/>
          <w:sz w:val="21"/>
          <w:szCs w:val="21"/>
        </w:rPr>
        <w:t>Tuesday</w:t>
      </w:r>
      <w:r w:rsidR="006A5458" w:rsidRPr="00905299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February 2</w:t>
      </w:r>
      <w:r w:rsidR="006A5458" w:rsidRPr="00905299">
        <w:rPr>
          <w:rFonts w:ascii="Verdana" w:eastAsia="Times New Roman" w:hAnsi="Verdana" w:cs="Times New Roman"/>
          <w:color w:val="000000"/>
          <w:sz w:val="21"/>
          <w:szCs w:val="21"/>
        </w:rPr>
        <w:t>1</w:t>
      </w:r>
      <w:r w:rsidRPr="00905299">
        <w:rPr>
          <w:rFonts w:ascii="Verdana" w:eastAsia="Times New Roman" w:hAnsi="Verdana" w:cs="Times New Roman"/>
          <w:color w:val="000000"/>
          <w:sz w:val="21"/>
          <w:szCs w:val="21"/>
        </w:rPr>
        <w:t>, 202</w:t>
      </w:r>
      <w:r w:rsidR="007B0F26" w:rsidRPr="00905299">
        <w:rPr>
          <w:rFonts w:ascii="Verdana" w:eastAsia="Times New Roman" w:hAnsi="Verdana" w:cs="Times New Roman"/>
          <w:color w:val="000000"/>
          <w:sz w:val="21"/>
          <w:szCs w:val="21"/>
        </w:rPr>
        <w:t>3</w:t>
      </w:r>
      <w:r w:rsidR="006A5458"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, </w:t>
      </w:r>
      <w:r w:rsidRPr="0090529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Economic </w:t>
      </w:r>
      <w:r w:rsidR="006A5458" w:rsidRPr="0090529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Update</w:t>
      </w:r>
      <w:r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6A5458" w:rsidRPr="00905299">
        <w:rPr>
          <w:rFonts w:ascii="Verdana" w:eastAsia="Times New Roman" w:hAnsi="Verdana" w:cs="Times New Roman"/>
          <w:color w:val="000000"/>
          <w:sz w:val="21"/>
          <w:szCs w:val="21"/>
        </w:rPr>
        <w:t>p</w:t>
      </w:r>
      <w:r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resented by The Wilmington </w:t>
      </w:r>
      <w:r w:rsidR="00992D04" w:rsidRPr="00905299">
        <w:rPr>
          <w:rFonts w:ascii="Verdana" w:eastAsia="Times New Roman" w:hAnsi="Verdana" w:cs="Times New Roman"/>
          <w:color w:val="000000"/>
          <w:sz w:val="21"/>
          <w:szCs w:val="21"/>
        </w:rPr>
        <w:t>Trust</w:t>
      </w:r>
      <w:r w:rsidR="007B0F26"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992D04" w:rsidRPr="00905299">
        <w:rPr>
          <w:rFonts w:ascii="Verdana" w:eastAsia="Times New Roman" w:hAnsi="Verdana" w:cs="Times New Roman"/>
          <w:color w:val="000000"/>
          <w:sz w:val="21"/>
          <w:szCs w:val="21"/>
        </w:rPr>
        <w:t>delivered</w:t>
      </w:r>
      <w:r w:rsidR="00905299"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both</w:t>
      </w:r>
      <w:r w:rsidR="00992D04"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905299" w:rsidRPr="00905299">
        <w:rPr>
          <w:rFonts w:ascii="Verdana" w:eastAsia="Times New Roman" w:hAnsi="Verdana" w:cs="Times New Roman"/>
          <w:color w:val="000000"/>
          <w:sz w:val="21"/>
          <w:szCs w:val="21"/>
        </w:rPr>
        <w:t>in</w:t>
      </w:r>
      <w:r w:rsidR="003061CE">
        <w:rPr>
          <w:rFonts w:ascii="Verdana" w:eastAsia="Times New Roman" w:hAnsi="Verdana" w:cs="Times New Roman"/>
          <w:color w:val="000000"/>
          <w:sz w:val="21"/>
          <w:szCs w:val="21"/>
        </w:rPr>
        <w:t>-</w:t>
      </w:r>
      <w:r w:rsidR="00905299" w:rsidRPr="00905299">
        <w:rPr>
          <w:rFonts w:ascii="Verdana" w:eastAsia="Times New Roman" w:hAnsi="Verdana" w:cs="Times New Roman"/>
          <w:color w:val="000000"/>
          <w:sz w:val="21"/>
          <w:szCs w:val="21"/>
        </w:rPr>
        <w:t xml:space="preserve">person at Maggiano’s (Tyson’s Corner) and via webinar </w:t>
      </w:r>
      <w:r w:rsidR="00905299">
        <w:rPr>
          <w:rFonts w:ascii="Verdana" w:eastAsia="Times New Roman" w:hAnsi="Verdana" w:cs="Times New Roman"/>
          <w:color w:val="000000"/>
          <w:sz w:val="21"/>
          <w:szCs w:val="21"/>
        </w:rPr>
        <w:t>from 8AM to 10AM</w:t>
      </w:r>
    </w:p>
    <w:p w14:paraId="1C08A27E" w14:textId="5F4670BB" w:rsidR="00905299" w:rsidRDefault="00905299" w:rsidP="00DF3348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Tuesday, March 1</w:t>
      </w:r>
      <w:r w:rsidR="006779BB">
        <w:rPr>
          <w:rFonts w:ascii="Verdana" w:eastAsia="Times New Roman" w:hAnsi="Verdana" w:cs="Times New Roman"/>
          <w:color w:val="000000"/>
          <w:sz w:val="21"/>
          <w:szCs w:val="21"/>
        </w:rPr>
        <w:t>4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, 2023, Government Contracting SIG, </w:t>
      </w:r>
      <w:r w:rsidR="00D94038" w:rsidRPr="00D9403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Timesheet Compliance</w:t>
      </w:r>
      <w:r w:rsidR="00D9403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, </w:t>
      </w:r>
      <w:r w:rsidR="00D94038">
        <w:rPr>
          <w:rFonts w:ascii="Verdana" w:eastAsia="Times New Roman" w:hAnsi="Verdana" w:cs="Times New Roman"/>
          <w:color w:val="000000"/>
          <w:sz w:val="21"/>
          <w:szCs w:val="21"/>
        </w:rPr>
        <w:t>webinar</w:t>
      </w:r>
    </w:p>
    <w:p w14:paraId="2EEB571B" w14:textId="2192E930" w:rsidR="005D527F" w:rsidRDefault="00905299" w:rsidP="00DF3348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Tuesday, March 21, 2023, </w:t>
      </w:r>
      <w:r w:rsidRPr="0090529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Diversity, Equity and Inclusion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, TBD </w:t>
      </w:r>
    </w:p>
    <w:p w14:paraId="7F27BA3C" w14:textId="4B0D13E7" w:rsidR="00905299" w:rsidRPr="00DF3348" w:rsidRDefault="00905299" w:rsidP="00DF3348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Tuesday, April 25, 2023, </w:t>
      </w:r>
      <w:r w:rsidRPr="0090529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Chapter Event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, TBD</w:t>
      </w:r>
    </w:p>
    <w:p w14:paraId="5DC8E8F9" w14:textId="19292D7C" w:rsidR="0093280C" w:rsidRPr="00A03AB4" w:rsidRDefault="00DF3348" w:rsidP="00DF3348">
      <w:pPr>
        <w:rPr>
          <w:b/>
          <w:bCs/>
          <w:sz w:val="16"/>
          <w:szCs w:val="16"/>
        </w:rPr>
      </w:pPr>
      <w:r w:rsidRPr="00DF3348">
        <w:t xml:space="preserve">Please watch for registration information for these and other valuable </w:t>
      </w:r>
      <w:r w:rsidR="003061CE">
        <w:t>programs</w:t>
      </w:r>
      <w:r w:rsidR="001B34AF">
        <w:t xml:space="preserve"> that will be added as our fiscal year progresses</w:t>
      </w:r>
      <w:r w:rsidRPr="00DF3348">
        <w:t>.</w:t>
      </w:r>
      <w:r w:rsidR="007D23E8">
        <w:t xml:space="preserve">  </w:t>
      </w:r>
      <w:r w:rsidRPr="00DF3348">
        <w:br/>
      </w:r>
    </w:p>
    <w:p w14:paraId="537C272D" w14:textId="407C931A" w:rsidR="00D03287" w:rsidRPr="00A03AB4" w:rsidRDefault="00DF3348" w:rsidP="00DF3348">
      <w:pPr>
        <w:rPr>
          <w:sz w:val="16"/>
          <w:szCs w:val="16"/>
        </w:rPr>
      </w:pPr>
      <w:r w:rsidRPr="00DF3348">
        <w:rPr>
          <w:b/>
          <w:bCs/>
        </w:rPr>
        <w:t>Membership Update:</w:t>
      </w:r>
      <w:r w:rsidRPr="00DF3348">
        <w:br/>
      </w:r>
      <w:r w:rsidR="00905299">
        <w:t xml:space="preserve">A prime benefit of Chapter membership is that </w:t>
      </w:r>
      <w:r w:rsidR="00666AB6">
        <w:t xml:space="preserve">our </w:t>
      </w:r>
      <w:r w:rsidR="00905299">
        <w:t>m</w:t>
      </w:r>
      <w:r w:rsidR="0093280C">
        <w:t xml:space="preserve">embers never pay guests fees and </w:t>
      </w:r>
      <w:r w:rsidR="007B0F26">
        <w:t xml:space="preserve">receive numerous </w:t>
      </w:r>
      <w:r w:rsidR="0093280C">
        <w:t>CPE</w:t>
      </w:r>
      <w:r w:rsidR="007B0F26">
        <w:t xml:space="preserve"> opportunities</w:t>
      </w:r>
      <w:r w:rsidR="00905299">
        <w:t xml:space="preserve"> throughout the year</w:t>
      </w:r>
      <w:r w:rsidR="0093280C">
        <w:t xml:space="preserve">, including </w:t>
      </w:r>
      <w:r w:rsidR="007B0F26">
        <w:t xml:space="preserve">reduced-cost </w:t>
      </w:r>
      <w:r w:rsidR="00905299">
        <w:t xml:space="preserve">VSCPA </w:t>
      </w:r>
      <w:r w:rsidR="0093280C">
        <w:t xml:space="preserve">ethics classes. </w:t>
      </w:r>
      <w:r w:rsidRPr="00DF3348">
        <w:t xml:space="preserve">Do you have friends </w:t>
      </w:r>
      <w:r w:rsidR="007B0F26">
        <w:t>and</w:t>
      </w:r>
      <w:r w:rsidRPr="00DF3348">
        <w:t xml:space="preserve"> colleagues that would benefit from </w:t>
      </w:r>
      <w:r w:rsidR="003061CE">
        <w:t xml:space="preserve">Chapter </w:t>
      </w:r>
      <w:r w:rsidRPr="00DF3348">
        <w:t>membership?  Are there members in your firm needing quality CPE</w:t>
      </w:r>
      <w:r w:rsidR="00E71131">
        <w:t xml:space="preserve"> to satisfy annual license requirements</w:t>
      </w:r>
      <w:r w:rsidRPr="00DF3348">
        <w:t>?  Know a CPA or a</w:t>
      </w:r>
      <w:r w:rsidR="00AC4112">
        <w:t>n</w:t>
      </w:r>
      <w:r w:rsidRPr="00DF3348">
        <w:t xml:space="preserve"> accounting </w:t>
      </w:r>
      <w:r w:rsidR="0093280C">
        <w:t>student</w:t>
      </w:r>
      <w:r w:rsidRPr="00DF3348">
        <w:t xml:space="preserve"> that would benefit from membership in the Northern Chapter? Please </w:t>
      </w:r>
      <w:r w:rsidR="0093280C">
        <w:t xml:space="preserve">refer </w:t>
      </w:r>
      <w:r w:rsidRPr="00DF3348">
        <w:t xml:space="preserve">them to </w:t>
      </w:r>
      <w:r w:rsidR="0093280C">
        <w:t>our website (</w:t>
      </w:r>
      <w:hyperlink r:id="rId5" w:history="1">
        <w:r w:rsidR="0043183D" w:rsidRPr="00EA7B1C">
          <w:rPr>
            <w:rStyle w:val="Hyperlink"/>
          </w:rPr>
          <w:t>www.NCVSCPA.org/membership</w:t>
        </w:r>
      </w:hyperlink>
      <w:r w:rsidR="0093280C">
        <w:t>)</w:t>
      </w:r>
      <w:r w:rsidR="0043183D">
        <w:t xml:space="preserve"> to learn more about the Northern Chapter and its membership benefits.</w:t>
      </w:r>
      <w:r w:rsidR="00666AB6">
        <w:t xml:space="preserve">  Chapter membership complements VSCPA membership by fully including CPE in the annual membership cost.</w:t>
      </w:r>
      <w:r w:rsidRPr="00DF3348">
        <w:br/>
      </w:r>
    </w:p>
    <w:p w14:paraId="033DAA97" w14:textId="77777777" w:rsidR="00D03287" w:rsidRDefault="00D03287" w:rsidP="00DF3348">
      <w:pPr>
        <w:rPr>
          <w:b/>
          <w:bCs/>
        </w:rPr>
      </w:pPr>
      <w:r w:rsidRPr="00D03287">
        <w:rPr>
          <w:b/>
          <w:bCs/>
        </w:rPr>
        <w:t>WE NEED YOU</w:t>
      </w:r>
    </w:p>
    <w:p w14:paraId="1C033BB0" w14:textId="77777777" w:rsidR="00D03287" w:rsidRPr="00A03AB4" w:rsidRDefault="00D03287" w:rsidP="00DF3348">
      <w:pPr>
        <w:rPr>
          <w:b/>
          <w:bCs/>
          <w:sz w:val="16"/>
          <w:szCs w:val="16"/>
        </w:rPr>
      </w:pPr>
    </w:p>
    <w:p w14:paraId="0BA2E31F" w14:textId="1D58D98A" w:rsidR="00D03287" w:rsidRDefault="00D03287" w:rsidP="00DF3348">
      <w:r w:rsidRPr="00D03287">
        <w:t>Recent events ha</w:t>
      </w:r>
      <w:r>
        <w:t>ve</w:t>
      </w:r>
      <w:r w:rsidRPr="00D03287">
        <w:t xml:space="preserve"> made identifying new Chapter leaders more difficult. Nonetheless, the </w:t>
      </w:r>
      <w:r>
        <w:t xml:space="preserve">continued success of the Chapter depends on finding new individuals to lead the </w:t>
      </w:r>
      <w:r w:rsidRPr="00D03287">
        <w:t>Board</w:t>
      </w:r>
      <w:r>
        <w:t xml:space="preserve"> and the Special Interest Groups. </w:t>
      </w:r>
      <w:r w:rsidRPr="00D03287">
        <w:t xml:space="preserve"> </w:t>
      </w:r>
      <w:r>
        <w:t xml:space="preserve">A Board member typically leads by </w:t>
      </w:r>
      <w:r w:rsidR="008325F2">
        <w:t xml:space="preserve">participating in monthly </w:t>
      </w:r>
      <w:r>
        <w:t>meeting</w:t>
      </w:r>
      <w:r w:rsidR="008325F2">
        <w:t xml:space="preserve">s (one hour per month), </w:t>
      </w:r>
      <w:r>
        <w:t xml:space="preserve">helps to provide direction to the Chapter events and provides advice on how to </w:t>
      </w:r>
      <w:r w:rsidR="003061CE">
        <w:t>attract new</w:t>
      </w:r>
      <w:r>
        <w:t xml:space="preserve"> members. </w:t>
      </w:r>
    </w:p>
    <w:p w14:paraId="480C5449" w14:textId="77777777" w:rsidR="00D03287" w:rsidRDefault="00D03287" w:rsidP="00DF3348"/>
    <w:p w14:paraId="2A39C6A1" w14:textId="0A74AA63" w:rsidR="00D03287" w:rsidRPr="00D03287" w:rsidRDefault="00D03287" w:rsidP="00DF3348">
      <w:r>
        <w:lastRenderedPageBreak/>
        <w:t xml:space="preserve">Whereas a SIG leader helps by planning occasional programs in a specific subject-matter discipline. </w:t>
      </w:r>
      <w:r w:rsidR="008325F2">
        <w:t xml:space="preserve">The Chapter Administrator and the Board collaborate with the SIG leaders to aid the process. </w:t>
      </w:r>
      <w:r>
        <w:t xml:space="preserve">If you are willing and desire to help </w:t>
      </w:r>
      <w:r w:rsidR="008325F2">
        <w:t>lead</w:t>
      </w:r>
      <w:r>
        <w:t xml:space="preserve"> at </w:t>
      </w:r>
      <w:r w:rsidR="008325F2">
        <w:t xml:space="preserve">either the Board or </w:t>
      </w:r>
      <w:r>
        <w:t xml:space="preserve">SIG level, then please respond to us at </w:t>
      </w:r>
      <w:hyperlink r:id="rId6" w:history="1">
        <w:r w:rsidRPr="001C7DA3">
          <w:rPr>
            <w:rStyle w:val="Hyperlink"/>
          </w:rPr>
          <w:t>info@ncvscpa.org</w:t>
        </w:r>
      </w:hyperlink>
      <w:r>
        <w:t>.</w:t>
      </w:r>
      <w:r w:rsidR="00DF3348" w:rsidRPr="00D03287">
        <w:br/>
      </w:r>
    </w:p>
    <w:p w14:paraId="7D5CD63A" w14:textId="790642C2" w:rsidR="0093280C" w:rsidRPr="0093280C" w:rsidRDefault="0093280C" w:rsidP="00DF3348">
      <w:r w:rsidRPr="0093280C">
        <w:rPr>
          <w:b/>
          <w:bCs/>
        </w:rPr>
        <w:t>Like</w:t>
      </w:r>
      <w:r w:rsidR="00477706">
        <w:rPr>
          <w:b/>
          <w:bCs/>
        </w:rPr>
        <w:t>/</w:t>
      </w:r>
      <w:r w:rsidRPr="0093280C">
        <w:rPr>
          <w:b/>
          <w:bCs/>
        </w:rPr>
        <w:t>Follow</w:t>
      </w:r>
      <w:r w:rsidR="00477706">
        <w:rPr>
          <w:b/>
          <w:bCs/>
        </w:rPr>
        <w:t>/Share/Retweet</w:t>
      </w:r>
      <w:r w:rsidRPr="0093280C">
        <w:rPr>
          <w:b/>
          <w:bCs/>
        </w:rPr>
        <w:t xml:space="preserve"> Us</w:t>
      </w:r>
      <w:r w:rsidR="008325F2">
        <w:rPr>
          <w:b/>
          <w:bCs/>
        </w:rPr>
        <w:t xml:space="preserve"> </w:t>
      </w:r>
    </w:p>
    <w:p w14:paraId="03D961A2" w14:textId="45833215" w:rsidR="0093280C" w:rsidRPr="0093280C" w:rsidRDefault="0093280C" w:rsidP="00DF3348"/>
    <w:p w14:paraId="55252C3D" w14:textId="230D7AA4" w:rsidR="0093280C" w:rsidRDefault="005D527F" w:rsidP="00DF3348">
      <w:r>
        <w:t>An important goal of the Chapter Board was to establish a robust social media presence</w:t>
      </w:r>
      <w:r w:rsidR="00477706">
        <w:t xml:space="preserve"> this year</w:t>
      </w:r>
      <w:r>
        <w:t xml:space="preserve">. </w:t>
      </w:r>
      <w:r w:rsidR="0093280C" w:rsidRPr="0093280C">
        <w:t xml:space="preserve">The </w:t>
      </w:r>
      <w:r w:rsidR="0093280C">
        <w:t>Chapter creat</w:t>
      </w:r>
      <w:r>
        <w:t>ed</w:t>
      </w:r>
      <w:r w:rsidR="0093280C">
        <w:t xml:space="preserve"> new </w:t>
      </w:r>
      <w:r w:rsidR="00BB798D">
        <w:t xml:space="preserve">social media </w:t>
      </w:r>
      <w:r w:rsidR="0093280C">
        <w:t xml:space="preserve">accounts that </w:t>
      </w:r>
      <w:r w:rsidR="0043183D">
        <w:t xml:space="preserve">help us </w:t>
      </w:r>
      <w:r w:rsidR="0093280C">
        <w:t>share upcoming events</w:t>
      </w:r>
      <w:r w:rsidR="00C111D7">
        <w:t xml:space="preserve"> and other items </w:t>
      </w:r>
      <w:r w:rsidR="0043183D">
        <w:t xml:space="preserve">of interest for accounting professionals. </w:t>
      </w:r>
      <w:r w:rsidR="00C111D7">
        <w:t>Please follow or like us, so you can receive the updates and topics of interest</w:t>
      </w:r>
      <w:r w:rsidR="0043183D">
        <w:t xml:space="preserve"> and </w:t>
      </w:r>
      <w:r w:rsidR="00A4372D">
        <w:t xml:space="preserve">help </w:t>
      </w:r>
      <w:r w:rsidR="0043183D">
        <w:t xml:space="preserve">spread the word </w:t>
      </w:r>
      <w:r w:rsidR="00A4372D">
        <w:t>to your colleagues</w:t>
      </w:r>
      <w:r>
        <w:t xml:space="preserve"> by retweeting or sharing the messages</w:t>
      </w:r>
      <w:r w:rsidR="00A4372D">
        <w:t>.</w:t>
      </w:r>
      <w:r>
        <w:t xml:space="preserve">  A strong social media presence helps the Chapter </w:t>
      </w:r>
      <w:r w:rsidR="004A673C">
        <w:t xml:space="preserve">reach new audiences that may not be aware of the </w:t>
      </w:r>
      <w:r w:rsidR="00666AB6">
        <w:t xml:space="preserve">benefits of either Chapter membership or </w:t>
      </w:r>
      <w:r w:rsidR="00477706">
        <w:t xml:space="preserve">upcoming </w:t>
      </w:r>
      <w:r w:rsidR="00666AB6">
        <w:t>scheduled events</w:t>
      </w:r>
      <w:r>
        <w:t>.</w:t>
      </w:r>
    </w:p>
    <w:p w14:paraId="447088DB" w14:textId="2C3F259B" w:rsidR="00C111D7" w:rsidRPr="00A03AB4" w:rsidRDefault="00C111D7" w:rsidP="00DF3348">
      <w:pPr>
        <w:rPr>
          <w:sz w:val="16"/>
          <w:szCs w:val="16"/>
        </w:rPr>
      </w:pPr>
    </w:p>
    <w:p w14:paraId="35857F8A" w14:textId="78EBCD39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LinkedIn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Northern Chapter of VSCPA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hyperlink r:id="rId7" w:history="1">
        <w:r w:rsidRPr="0012386C">
          <w:rPr>
            <w:rStyle w:val="Hyperlink"/>
            <w:rFonts w:ascii="Calibri" w:hAnsi="Calibri" w:cs="Calibri"/>
            <w:sz w:val="22"/>
            <w:szCs w:val="22"/>
          </w:rPr>
          <w:t>https://www.linkedin.com/company/ncvscpa/</w:t>
        </w:r>
      </w:hyperlink>
    </w:p>
    <w:p w14:paraId="5D7A95FE" w14:textId="77777777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AE861B0" w14:textId="449ADF50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Twitter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NoVa_VSCPA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hyperlink r:id="rId8" w:history="1">
        <w:r w:rsidRPr="0012386C">
          <w:rPr>
            <w:rStyle w:val="Hyperlink"/>
            <w:rFonts w:ascii="Calibri" w:hAnsi="Calibri" w:cs="Calibri"/>
            <w:sz w:val="22"/>
            <w:szCs w:val="22"/>
          </w:rPr>
          <w:t>https://twitter.com/NoVA_VSCPA</w:t>
        </w:r>
      </w:hyperlink>
    </w:p>
    <w:p w14:paraId="3FF883AA" w14:textId="77777777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2645242" w14:textId="455313B7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Facebook</w:t>
      </w:r>
      <w:r>
        <w:rPr>
          <w:rFonts w:ascii="Calibri" w:hAnsi="Calibri" w:cs="Calibri"/>
          <w:color w:val="000000"/>
          <w:sz w:val="22"/>
          <w:szCs w:val="22"/>
        </w:rPr>
        <w:tab/>
        <w:t>Northern Chapter of VSCPA</w:t>
      </w:r>
      <w:r>
        <w:rPr>
          <w:rFonts w:ascii="Calibri" w:hAnsi="Calibri" w:cs="Calibri"/>
          <w:color w:val="000000"/>
          <w:sz w:val="22"/>
          <w:szCs w:val="22"/>
        </w:rPr>
        <w:tab/>
      </w:r>
      <w:hyperlink r:id="rId9" w:history="1">
        <w:r w:rsidRPr="0012386C">
          <w:rPr>
            <w:rStyle w:val="Hyperlink"/>
            <w:rFonts w:ascii="Calibri" w:hAnsi="Calibri" w:cs="Calibri"/>
            <w:sz w:val="22"/>
            <w:szCs w:val="22"/>
          </w:rPr>
          <w:t>https://www.facebook.com/NorthernChapterofVSCPA</w:t>
        </w:r>
      </w:hyperlink>
    </w:p>
    <w:p w14:paraId="2DB45BD6" w14:textId="77777777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21643CE" w14:textId="23DBE0FD" w:rsidR="007D23E8" w:rsidRDefault="007D23E8" w:rsidP="007D23E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Instagram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NoVa_VSCPA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hyperlink r:id="rId10" w:history="1">
        <w:r w:rsidRPr="0012386C">
          <w:rPr>
            <w:rStyle w:val="Hyperlink"/>
            <w:rFonts w:ascii="Calibri" w:hAnsi="Calibri" w:cs="Calibri"/>
            <w:sz w:val="22"/>
            <w:szCs w:val="22"/>
          </w:rPr>
          <w:t>https://www.instagram.com/nova_vscpa/</w:t>
        </w:r>
      </w:hyperlink>
    </w:p>
    <w:p w14:paraId="2341D3C3" w14:textId="77777777" w:rsidR="00D03287" w:rsidRDefault="007D23E8" w:rsidP="00DF3348">
      <w:pPr>
        <w:rPr>
          <w:b/>
          <w:bCs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DF3348" w:rsidRPr="00DF3348">
        <w:t> </w:t>
      </w:r>
      <w:r w:rsidR="00DF3348" w:rsidRPr="00DF3348">
        <w:br/>
      </w:r>
      <w:r w:rsidR="00D03287">
        <w:rPr>
          <w:b/>
          <w:bCs/>
        </w:rPr>
        <w:t xml:space="preserve">Participate in </w:t>
      </w:r>
      <w:r w:rsidR="00BB798D">
        <w:rPr>
          <w:b/>
          <w:bCs/>
        </w:rPr>
        <w:t xml:space="preserve">SIG </w:t>
      </w:r>
      <w:r w:rsidR="00D03287">
        <w:rPr>
          <w:b/>
          <w:bCs/>
        </w:rPr>
        <w:t>Events</w:t>
      </w:r>
    </w:p>
    <w:p w14:paraId="3C57F430" w14:textId="03F68465" w:rsidR="005D527F" w:rsidRPr="00A03AB4" w:rsidRDefault="00DF3348" w:rsidP="00DF3348">
      <w:pPr>
        <w:rPr>
          <w:rFonts w:ascii="Calibri" w:hAnsi="Calibri" w:cs="Calibri"/>
          <w:color w:val="000000"/>
          <w:sz w:val="16"/>
          <w:szCs w:val="16"/>
        </w:rPr>
      </w:pPr>
      <w:r w:rsidRPr="00DF3348">
        <w:br/>
        <w:t xml:space="preserve">The Board recognizes the importance of our strong Special Interest Groups, or SIGs, to the success </w:t>
      </w:r>
      <w:r w:rsidR="00BB798D">
        <w:t xml:space="preserve">and vibrancy </w:t>
      </w:r>
      <w:r w:rsidRPr="00DF3348">
        <w:t xml:space="preserve">of the Chapter.  SIGs </w:t>
      </w:r>
      <w:r w:rsidR="007D23E8">
        <w:t xml:space="preserve">provide an </w:t>
      </w:r>
      <w:r w:rsidRPr="00DF3348">
        <w:t>excellent opportunity to i</w:t>
      </w:r>
      <w:r w:rsidR="007D23E8">
        <w:t xml:space="preserve">nteract with subject matter experts in chosen topics and industries while receiving </w:t>
      </w:r>
      <w:r w:rsidR="00BB798D">
        <w:t>CPE</w:t>
      </w:r>
      <w:r w:rsidRPr="00DF3348">
        <w:t xml:space="preserve"> </w:t>
      </w:r>
      <w:r w:rsidR="00BB798D">
        <w:t>in</w:t>
      </w:r>
      <w:r w:rsidRPr="00DF3348">
        <w:t xml:space="preserve"> </w:t>
      </w:r>
      <w:r w:rsidR="00BB798D">
        <w:t xml:space="preserve">very </w:t>
      </w:r>
      <w:r w:rsidRPr="00DF3348">
        <w:t xml:space="preserve">focused </w:t>
      </w:r>
      <w:r w:rsidR="00BB798D">
        <w:t>practice areas</w:t>
      </w:r>
      <w:r w:rsidRPr="00DF3348">
        <w:t>.  If you are interested in joining one or more of our SIGs and participating in SIGs, please visit NCVSCPA website </w:t>
      </w:r>
      <w:hyperlink r:id="rId11" w:history="1">
        <w:r w:rsidR="001B34AF" w:rsidRPr="0012386C">
          <w:rPr>
            <w:rStyle w:val="Hyperlink"/>
            <w:rFonts w:ascii="Calibri" w:hAnsi="Calibri" w:cs="Calibri"/>
            <w:sz w:val="22"/>
            <w:szCs w:val="22"/>
          </w:rPr>
          <w:t>www.NCVSCPA.org</w:t>
        </w:r>
      </w:hyperlink>
      <w:r w:rsidR="007D23E8" w:rsidRPr="001B34AF">
        <w:rPr>
          <w:rStyle w:val="Hyperlink"/>
          <w:rFonts w:ascii="Calibri" w:hAnsi="Calibri" w:cs="Calibri"/>
          <w:sz w:val="22"/>
          <w:szCs w:val="22"/>
        </w:rPr>
        <w:t>/special_interest_groups</w:t>
      </w:r>
      <w:r w:rsidRPr="00DF3348">
        <w:t> or contact our Chapter Administrator</w:t>
      </w:r>
      <w:r w:rsidR="007D23E8">
        <w:t>,</w:t>
      </w:r>
      <w:r w:rsidRPr="00DF3348">
        <w:t xml:space="preserve"> Page Eastman</w:t>
      </w:r>
      <w:r w:rsidR="007D23E8">
        <w:t xml:space="preserve"> </w:t>
      </w:r>
      <w:r w:rsidRPr="00DF3348">
        <w:t>at </w:t>
      </w:r>
      <w:r w:rsidR="001B34AF" w:rsidRPr="001B34AF">
        <w:rPr>
          <w:rStyle w:val="Hyperlink"/>
          <w:rFonts w:ascii="Calibri" w:hAnsi="Calibri" w:cs="Calibri"/>
          <w:sz w:val="22"/>
          <w:szCs w:val="22"/>
        </w:rPr>
        <w:t>info@NCVSCPA.org</w:t>
      </w:r>
      <w:r w:rsidR="007D23E8">
        <w:t>.</w:t>
      </w:r>
      <w:r w:rsidRPr="00DF3348">
        <w:br/>
        <w:t> </w:t>
      </w:r>
    </w:p>
    <w:p w14:paraId="3896C49B" w14:textId="30662EA0" w:rsidR="005D527F" w:rsidRDefault="005D527F" w:rsidP="00DF3348">
      <w:pPr>
        <w:rPr>
          <w:b/>
          <w:bCs/>
        </w:rPr>
      </w:pPr>
      <w:r w:rsidRPr="005D527F">
        <w:rPr>
          <w:b/>
          <w:bCs/>
        </w:rPr>
        <w:t xml:space="preserve">Open </w:t>
      </w:r>
      <w:r w:rsidR="00666AB6">
        <w:rPr>
          <w:b/>
          <w:bCs/>
        </w:rPr>
        <w:t xml:space="preserve">Position </w:t>
      </w:r>
      <w:r w:rsidRPr="005D527F">
        <w:rPr>
          <w:b/>
          <w:bCs/>
        </w:rPr>
        <w:t>for Chapter Administrator</w:t>
      </w:r>
    </w:p>
    <w:p w14:paraId="3E954421" w14:textId="7F63739C" w:rsidR="005D527F" w:rsidRPr="00A03AB4" w:rsidRDefault="005D527F" w:rsidP="00DF3348">
      <w:pPr>
        <w:rPr>
          <w:b/>
          <w:bCs/>
          <w:sz w:val="16"/>
          <w:szCs w:val="16"/>
        </w:rPr>
      </w:pPr>
    </w:p>
    <w:p w14:paraId="25572EC5" w14:textId="68BC06CD" w:rsidR="005D527F" w:rsidRPr="005D527F" w:rsidRDefault="005D527F" w:rsidP="00DF3348">
      <w:r w:rsidRPr="005D527F">
        <w:t>Our current Chapter Administrator</w:t>
      </w:r>
      <w:r w:rsidR="00666AB6">
        <w:t>, Page Eastman,</w:t>
      </w:r>
      <w:r w:rsidRPr="005D527F">
        <w:t xml:space="preserve"> has decided to pursue another opportunity and will be leaving the Chapter in the next couple months.  We </w:t>
      </w:r>
      <w:r>
        <w:t xml:space="preserve">truly </w:t>
      </w:r>
      <w:r w:rsidRPr="005D527F">
        <w:t xml:space="preserve">appreciate her four years of service </w:t>
      </w:r>
      <w:r w:rsidR="004A673C">
        <w:t xml:space="preserve">to </w:t>
      </w:r>
      <w:r w:rsidRPr="005D527F">
        <w:t>the Chapter and the Board</w:t>
      </w:r>
      <w:r w:rsidR="00477706">
        <w:t xml:space="preserve"> in particular</w:t>
      </w:r>
      <w:r w:rsidRPr="005D527F">
        <w:t>.  T</w:t>
      </w:r>
      <w:r w:rsidR="00666AB6">
        <w:t>he Board</w:t>
      </w:r>
      <w:r w:rsidRPr="005D527F">
        <w:t xml:space="preserve"> ha</w:t>
      </w:r>
      <w:r w:rsidR="00666AB6">
        <w:t>s</w:t>
      </w:r>
      <w:r w:rsidRPr="005D527F">
        <w:t xml:space="preserve"> begun </w:t>
      </w:r>
      <w:r w:rsidR="00477706">
        <w:t>the</w:t>
      </w:r>
      <w:r w:rsidRPr="005D527F">
        <w:t xml:space="preserve"> work o</w:t>
      </w:r>
      <w:r w:rsidR="00477706">
        <w:t>f</w:t>
      </w:r>
      <w:r w:rsidRPr="005D527F">
        <w:t xml:space="preserve"> identifying candidates </w:t>
      </w:r>
      <w:r w:rsidR="00666AB6">
        <w:t>to fill the</w:t>
      </w:r>
      <w:r w:rsidRPr="005D527F">
        <w:t xml:space="preserve"> </w:t>
      </w:r>
      <w:r w:rsidR="00666AB6">
        <w:t xml:space="preserve">open </w:t>
      </w:r>
      <w:r w:rsidRPr="005D527F">
        <w:t xml:space="preserve">part-time position.  </w:t>
      </w:r>
      <w:r w:rsidR="004A673C">
        <w:t>The position description can be found on the following</w:t>
      </w:r>
      <w:r w:rsidR="000B03B1">
        <w:t xml:space="preserve"> </w:t>
      </w:r>
      <w:hyperlink r:id="rId12" w:history="1">
        <w:r w:rsidR="000B03B1" w:rsidRPr="00115418">
          <w:rPr>
            <w:rStyle w:val="Hyperlink"/>
          </w:rPr>
          <w:t>www.NCVSCPA.org</w:t>
        </w:r>
      </w:hyperlink>
      <w:r w:rsidR="000B03B1">
        <w:t xml:space="preserve"> </w:t>
      </w:r>
      <w:r w:rsidR="004A673C">
        <w:t xml:space="preserve">  </w:t>
      </w:r>
      <w:r w:rsidRPr="005D527F">
        <w:t xml:space="preserve">If you know a person that would be great </w:t>
      </w:r>
      <w:r w:rsidR="004A673C" w:rsidRPr="005D527F">
        <w:t>candidate,</w:t>
      </w:r>
      <w:r w:rsidRPr="005D527F">
        <w:t xml:space="preserve"> please </w:t>
      </w:r>
      <w:r w:rsidR="000B03B1">
        <w:t>provide the name and contact information</w:t>
      </w:r>
      <w:r w:rsidRPr="005D527F">
        <w:t xml:space="preserve"> </w:t>
      </w:r>
      <w:r w:rsidR="004A673C">
        <w:t xml:space="preserve">with </w:t>
      </w:r>
      <w:r w:rsidRPr="005D527F">
        <w:t xml:space="preserve">us at </w:t>
      </w:r>
      <w:hyperlink r:id="rId13" w:history="1">
        <w:r w:rsidRPr="005D527F">
          <w:rPr>
            <w:rStyle w:val="Hyperlink"/>
          </w:rPr>
          <w:t>info@ncvscpa.org</w:t>
        </w:r>
      </w:hyperlink>
      <w:r w:rsidRPr="005D527F">
        <w:t xml:space="preserve">. </w:t>
      </w:r>
    </w:p>
    <w:p w14:paraId="563C47E6" w14:textId="77777777" w:rsidR="00A03AB4" w:rsidRDefault="00DF3348" w:rsidP="00DF3348">
      <w:r w:rsidRPr="00DF3348">
        <w:br/>
        <w:t xml:space="preserve">I pray everyone enjoys a safe and </w:t>
      </w:r>
      <w:r w:rsidR="00EC18D6">
        <w:t xml:space="preserve">productive </w:t>
      </w:r>
      <w:r w:rsidR="00666AB6">
        <w:t>2023</w:t>
      </w:r>
      <w:r w:rsidRPr="00DF3348">
        <w:t>!</w:t>
      </w:r>
      <w:r w:rsidRPr="00DF3348">
        <w:br/>
      </w:r>
      <w:r w:rsidR="0093280C">
        <w:t>Gary M. Wells</w:t>
      </w:r>
      <w:r w:rsidRPr="00DF3348">
        <w:t>, CPA</w:t>
      </w:r>
    </w:p>
    <w:p w14:paraId="1A5E8534" w14:textId="2BA6B1BB" w:rsidR="00EF165C" w:rsidRDefault="00DF3348">
      <w:r w:rsidRPr="00DF3348">
        <w:t>President</w:t>
      </w:r>
      <w:r w:rsidR="00477706">
        <w:t xml:space="preserve"> of Northern Chapter VSCPA</w:t>
      </w:r>
      <w:r w:rsidRPr="00DF3348">
        <w:br/>
      </w:r>
      <w:r w:rsidRPr="00DF3348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3F2FC"/>
        </w:rPr>
        <w:t> </w:t>
      </w:r>
    </w:p>
    <w:sectPr w:rsidR="00EF165C" w:rsidSect="0031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C4912"/>
    <w:multiLevelType w:val="multilevel"/>
    <w:tmpl w:val="E102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09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8"/>
    <w:rsid w:val="000B03B1"/>
    <w:rsid w:val="001B34AF"/>
    <w:rsid w:val="00247CA0"/>
    <w:rsid w:val="002D4803"/>
    <w:rsid w:val="003061CE"/>
    <w:rsid w:val="00316F28"/>
    <w:rsid w:val="0043183D"/>
    <w:rsid w:val="00477706"/>
    <w:rsid w:val="004A673C"/>
    <w:rsid w:val="005D527F"/>
    <w:rsid w:val="005F4533"/>
    <w:rsid w:val="00656943"/>
    <w:rsid w:val="00666AB6"/>
    <w:rsid w:val="006779BB"/>
    <w:rsid w:val="006A5458"/>
    <w:rsid w:val="007B0F26"/>
    <w:rsid w:val="007D23E8"/>
    <w:rsid w:val="008325F2"/>
    <w:rsid w:val="00905299"/>
    <w:rsid w:val="0093280C"/>
    <w:rsid w:val="00992D04"/>
    <w:rsid w:val="009C41F9"/>
    <w:rsid w:val="00A03AB4"/>
    <w:rsid w:val="00A4372D"/>
    <w:rsid w:val="00AA4F7B"/>
    <w:rsid w:val="00AC4112"/>
    <w:rsid w:val="00AC4909"/>
    <w:rsid w:val="00B22C8E"/>
    <w:rsid w:val="00BB798D"/>
    <w:rsid w:val="00C111D7"/>
    <w:rsid w:val="00C4737B"/>
    <w:rsid w:val="00C4787B"/>
    <w:rsid w:val="00D03287"/>
    <w:rsid w:val="00D14E37"/>
    <w:rsid w:val="00D94038"/>
    <w:rsid w:val="00DF3348"/>
    <w:rsid w:val="00E71131"/>
    <w:rsid w:val="00EC18D6"/>
    <w:rsid w:val="00F23747"/>
    <w:rsid w:val="00F322AA"/>
    <w:rsid w:val="00F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C5D0"/>
  <w14:defaultImageDpi w14:val="32767"/>
  <w15:chartTrackingRefBased/>
  <w15:docId w15:val="{72DF5475-AFA1-FD4A-95AF-CEA9AF4A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3348"/>
    <w:rPr>
      <w:b/>
      <w:bCs/>
    </w:rPr>
  </w:style>
  <w:style w:type="character" w:customStyle="1" w:styleId="apple-converted-space">
    <w:name w:val="apple-converted-space"/>
    <w:basedOn w:val="DefaultParagraphFont"/>
    <w:rsid w:val="00DF3348"/>
  </w:style>
  <w:style w:type="character" w:styleId="Hyperlink">
    <w:name w:val="Hyperlink"/>
    <w:basedOn w:val="DefaultParagraphFont"/>
    <w:uiPriority w:val="99"/>
    <w:unhideWhenUsed/>
    <w:rsid w:val="00DF33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31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oVA_VSCPA" TargetMode="External"/><Relationship Id="rId13" Type="http://schemas.openxmlformats.org/officeDocument/2006/relationships/hyperlink" Target="mailto:info@ncvscp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ncvscpa/" TargetMode="External"/><Relationship Id="rId12" Type="http://schemas.openxmlformats.org/officeDocument/2006/relationships/hyperlink" Target="http://www.NCVSC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cvscpa.org" TargetMode="External"/><Relationship Id="rId11" Type="http://schemas.openxmlformats.org/officeDocument/2006/relationships/hyperlink" Target="http://www.NCVSCPA.org" TargetMode="External"/><Relationship Id="rId5" Type="http://schemas.openxmlformats.org/officeDocument/2006/relationships/hyperlink" Target="http://www.NCVSCPA.org/membersh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nova_vsc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rthernChapterofVSC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Wells</dc:creator>
  <cp:keywords/>
  <dc:description/>
  <cp:lastModifiedBy>Page Eastman</cp:lastModifiedBy>
  <cp:revision>3</cp:revision>
  <cp:lastPrinted>2022-10-11T14:42:00Z</cp:lastPrinted>
  <dcterms:created xsi:type="dcterms:W3CDTF">2023-01-06T16:48:00Z</dcterms:created>
  <dcterms:modified xsi:type="dcterms:W3CDTF">2023-01-06T16:48:00Z</dcterms:modified>
</cp:coreProperties>
</file>